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BB19E" w14:textId="77777777" w:rsidR="00A75961" w:rsidRPr="00D02E3A" w:rsidRDefault="00A75961">
      <w:pPr>
        <w:pStyle w:val="a3"/>
        <w:rPr>
          <w:rFonts w:ascii="Arsenal" w:hAnsi="Arsenal"/>
          <w:b/>
          <w:color w:val="282B6A"/>
          <w:sz w:val="28"/>
        </w:rPr>
      </w:pPr>
      <w:r w:rsidRPr="00D02E3A">
        <w:rPr>
          <w:rFonts w:ascii="Times New Roman"/>
          <w:noProof/>
          <w:color w:val="282B6A"/>
          <w:sz w:val="14"/>
          <w:lang w:eastAsia="ru-RU"/>
        </w:rPr>
        <w:drawing>
          <wp:anchor distT="0" distB="0" distL="114300" distR="114300" simplePos="0" relativeHeight="251658240" behindDoc="1" locked="0" layoutInCell="1" allowOverlap="1" wp14:anchorId="12DB248D" wp14:editId="7C15F416">
            <wp:simplePos x="0" y="0"/>
            <wp:positionH relativeFrom="margin">
              <wp:align>left</wp:align>
            </wp:positionH>
            <wp:positionV relativeFrom="margin">
              <wp:posOffset>7620</wp:posOffset>
            </wp:positionV>
            <wp:extent cx="693420" cy="723900"/>
            <wp:effectExtent l="0" t="0" r="0" b="0"/>
            <wp:wrapTight wrapText="bothSides">
              <wp:wrapPolygon edited="0">
                <wp:start x="0" y="0"/>
                <wp:lineTo x="0" y="21032"/>
                <wp:lineTo x="20769" y="21032"/>
                <wp:lineTo x="2076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2-11-24_09-32-5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93420" cy="723900"/>
                    </a:xfrm>
                    <a:prstGeom prst="rect">
                      <a:avLst/>
                    </a:prstGeom>
                  </pic:spPr>
                </pic:pic>
              </a:graphicData>
            </a:graphic>
          </wp:anchor>
        </w:drawing>
      </w:r>
      <w:r w:rsidR="00264B55" w:rsidRPr="00D02E3A">
        <w:rPr>
          <w:rFonts w:ascii="Arsenal" w:hAnsi="Arsenal"/>
          <w:b/>
          <w:color w:val="282B6A"/>
          <w:sz w:val="28"/>
        </w:rPr>
        <w:t xml:space="preserve">Mariupol </w:t>
      </w:r>
    </w:p>
    <w:p w14:paraId="45F9E971" w14:textId="77777777" w:rsidR="008F6D06" w:rsidRPr="00D02E3A" w:rsidRDefault="00264B55">
      <w:pPr>
        <w:pStyle w:val="a3"/>
        <w:rPr>
          <w:rFonts w:ascii="Arsenal" w:hAnsi="Arsenal"/>
          <w:b/>
          <w:color w:val="282B6A"/>
          <w:sz w:val="40"/>
        </w:rPr>
      </w:pPr>
      <w:r w:rsidRPr="00D02E3A">
        <w:rPr>
          <w:rFonts w:ascii="Arsenal" w:hAnsi="Arsenal"/>
          <w:b/>
          <w:color w:val="282B6A"/>
          <w:sz w:val="28"/>
        </w:rPr>
        <w:t>University</w:t>
      </w:r>
    </w:p>
    <w:p w14:paraId="1F7D753C" w14:textId="77777777" w:rsidR="008F6D06" w:rsidRPr="00A75961" w:rsidRDefault="008F6D06">
      <w:pPr>
        <w:pStyle w:val="a3"/>
        <w:rPr>
          <w:rFonts w:ascii="Times New Roman"/>
        </w:rPr>
      </w:pPr>
    </w:p>
    <w:p w14:paraId="2B0748D4" w14:textId="77777777" w:rsidR="008F6D06" w:rsidRDefault="008F6D06">
      <w:pPr>
        <w:pStyle w:val="a3"/>
        <w:rPr>
          <w:rFonts w:ascii="Times New Roman"/>
          <w:sz w:val="20"/>
        </w:rPr>
      </w:pPr>
    </w:p>
    <w:p w14:paraId="5181B22C" w14:textId="77777777" w:rsidR="008F6D06" w:rsidRDefault="008F6D06">
      <w:pPr>
        <w:pStyle w:val="a3"/>
        <w:rPr>
          <w:rFonts w:ascii="Times New Roman"/>
          <w:sz w:val="20"/>
        </w:rPr>
      </w:pPr>
    </w:p>
    <w:p w14:paraId="779D34EC" w14:textId="77777777" w:rsidR="008F6D06" w:rsidRDefault="008F6D06">
      <w:pPr>
        <w:pStyle w:val="a3"/>
        <w:rPr>
          <w:rFonts w:ascii="Times New Roman"/>
          <w:sz w:val="20"/>
        </w:rPr>
      </w:pPr>
    </w:p>
    <w:p w14:paraId="65043400" w14:textId="77777777" w:rsidR="008F6D06" w:rsidRDefault="008F6D06">
      <w:pPr>
        <w:pStyle w:val="a3"/>
        <w:spacing w:before="3"/>
        <w:rPr>
          <w:rFonts w:ascii="Times New Roman"/>
          <w:sz w:val="18"/>
        </w:rPr>
      </w:pPr>
    </w:p>
    <w:p w14:paraId="6D4BBDFD" w14:textId="77777777" w:rsidR="008F6D06" w:rsidRPr="00A75961" w:rsidRDefault="004B560B">
      <w:pPr>
        <w:pStyle w:val="a4"/>
        <w:rPr>
          <w:b/>
        </w:rPr>
      </w:pPr>
      <w:r w:rsidRPr="00A75961">
        <w:rPr>
          <w:b/>
        </w:rPr>
        <w:t>StudentLanguageCompetenceCertificate</w:t>
      </w:r>
    </w:p>
    <w:p w14:paraId="0DC47286" w14:textId="77777777" w:rsidR="008F6D06" w:rsidRDefault="008F6D06">
      <w:pPr>
        <w:pStyle w:val="a3"/>
        <w:spacing w:before="4" w:after="1"/>
        <w:rPr>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5"/>
        <w:gridCol w:w="6825"/>
      </w:tblGrid>
      <w:tr w:rsidR="008F6D06" w14:paraId="4D53C28D" w14:textId="77777777">
        <w:trPr>
          <w:trHeight w:val="460"/>
        </w:trPr>
        <w:tc>
          <w:tcPr>
            <w:tcW w:w="2465" w:type="dxa"/>
          </w:tcPr>
          <w:p w14:paraId="446A2977" w14:textId="77777777" w:rsidR="008F6D06" w:rsidRDefault="008F6D06">
            <w:pPr>
              <w:pStyle w:val="TableParagraph"/>
              <w:spacing w:before="6"/>
              <w:rPr>
                <w:sz w:val="19"/>
              </w:rPr>
            </w:pPr>
          </w:p>
          <w:p w14:paraId="37C58935" w14:textId="77777777" w:rsidR="008F6D06" w:rsidRPr="00A75961" w:rsidRDefault="004B560B">
            <w:pPr>
              <w:pStyle w:val="TableParagraph"/>
              <w:spacing w:before="1" w:line="202" w:lineRule="exact"/>
              <w:ind w:left="107"/>
              <w:rPr>
                <w:b/>
                <w:sz w:val="18"/>
              </w:rPr>
            </w:pPr>
            <w:r w:rsidRPr="00A75961">
              <w:rPr>
                <w:b/>
                <w:sz w:val="18"/>
              </w:rPr>
              <w:t>Student’s</w:t>
            </w:r>
            <w:r w:rsidR="00620E62">
              <w:rPr>
                <w:b/>
                <w:sz w:val="18"/>
              </w:rPr>
              <w:t xml:space="preserve"> </w:t>
            </w:r>
            <w:r w:rsidRPr="00A75961">
              <w:rPr>
                <w:b/>
                <w:sz w:val="18"/>
              </w:rPr>
              <w:t>name</w:t>
            </w:r>
            <w:r w:rsidR="001628A3" w:rsidRPr="00A75961">
              <w:rPr>
                <w:b/>
                <w:sz w:val="18"/>
              </w:rPr>
              <w:t>, surname</w:t>
            </w:r>
            <w:r w:rsidR="00E7030C">
              <w:rPr>
                <w:b/>
                <w:sz w:val="18"/>
              </w:rPr>
              <w:t xml:space="preserve">, </w:t>
            </w:r>
          </w:p>
          <w:p w14:paraId="302D7AF7" w14:textId="77777777" w:rsidR="001628A3" w:rsidRDefault="001628A3">
            <w:pPr>
              <w:pStyle w:val="TableParagraph"/>
              <w:spacing w:before="1" w:line="202" w:lineRule="exact"/>
              <w:ind w:left="107"/>
              <w:rPr>
                <w:sz w:val="18"/>
              </w:rPr>
            </w:pPr>
            <w:r w:rsidRPr="00A75961">
              <w:rPr>
                <w:b/>
                <w:sz w:val="18"/>
              </w:rPr>
              <w:t>specialty</w:t>
            </w:r>
          </w:p>
        </w:tc>
        <w:tc>
          <w:tcPr>
            <w:tcW w:w="6825" w:type="dxa"/>
          </w:tcPr>
          <w:p w14:paraId="5BD31EDC" w14:textId="0005A573" w:rsidR="008F6D06" w:rsidRDefault="008F6D06">
            <w:pPr>
              <w:pStyle w:val="TableParagraph"/>
              <w:spacing w:before="1" w:line="202" w:lineRule="exact"/>
              <w:ind w:left="110"/>
              <w:rPr>
                <w:sz w:val="18"/>
              </w:rPr>
            </w:pPr>
          </w:p>
        </w:tc>
      </w:tr>
      <w:tr w:rsidR="008F6D06" w14:paraId="11DFEB10" w14:textId="77777777">
        <w:trPr>
          <w:trHeight w:val="460"/>
        </w:trPr>
        <w:tc>
          <w:tcPr>
            <w:tcW w:w="2465" w:type="dxa"/>
          </w:tcPr>
          <w:p w14:paraId="215B72E4" w14:textId="77777777" w:rsidR="008F6D06" w:rsidRDefault="008F6D06">
            <w:pPr>
              <w:pStyle w:val="TableParagraph"/>
              <w:spacing w:before="6"/>
              <w:rPr>
                <w:sz w:val="19"/>
              </w:rPr>
            </w:pPr>
          </w:p>
          <w:p w14:paraId="4C535C3C" w14:textId="77777777" w:rsidR="008F6D06" w:rsidRPr="00A75961" w:rsidRDefault="004B560B">
            <w:pPr>
              <w:pStyle w:val="TableParagraph"/>
              <w:spacing w:before="1" w:line="202" w:lineRule="exact"/>
              <w:ind w:left="107"/>
              <w:rPr>
                <w:b/>
                <w:sz w:val="18"/>
              </w:rPr>
            </w:pPr>
            <w:r w:rsidRPr="00A75961">
              <w:rPr>
                <w:b/>
                <w:sz w:val="18"/>
              </w:rPr>
              <w:t>SendingUniversity</w:t>
            </w:r>
          </w:p>
        </w:tc>
        <w:tc>
          <w:tcPr>
            <w:tcW w:w="6825" w:type="dxa"/>
          </w:tcPr>
          <w:p w14:paraId="3506479C" w14:textId="77777777" w:rsidR="008F6D06" w:rsidRDefault="008F6D06">
            <w:pPr>
              <w:pStyle w:val="TableParagraph"/>
              <w:spacing w:before="6"/>
              <w:rPr>
                <w:sz w:val="19"/>
              </w:rPr>
            </w:pPr>
          </w:p>
          <w:p w14:paraId="4CF5EF08" w14:textId="09AD014B" w:rsidR="008F6D06" w:rsidRDefault="004B560B">
            <w:pPr>
              <w:pStyle w:val="TableParagraph"/>
              <w:spacing w:before="1" w:line="202" w:lineRule="exact"/>
              <w:ind w:left="110"/>
              <w:rPr>
                <w:sz w:val="18"/>
              </w:rPr>
            </w:pPr>
            <w:r>
              <w:rPr>
                <w:sz w:val="18"/>
              </w:rPr>
              <w:t>Mariupol</w:t>
            </w:r>
            <w:r w:rsidR="00620E62">
              <w:rPr>
                <w:sz w:val="18"/>
              </w:rPr>
              <w:t xml:space="preserve"> </w:t>
            </w:r>
            <w:r>
              <w:rPr>
                <w:sz w:val="18"/>
              </w:rPr>
              <w:t>State</w:t>
            </w:r>
            <w:r w:rsidR="00620E62">
              <w:rPr>
                <w:sz w:val="18"/>
              </w:rPr>
              <w:t xml:space="preserve"> </w:t>
            </w:r>
            <w:r>
              <w:rPr>
                <w:sz w:val="18"/>
              </w:rPr>
              <w:t>University, K</w:t>
            </w:r>
            <w:r>
              <w:rPr>
                <w:spacing w:val="-2"/>
                <w:sz w:val="18"/>
              </w:rPr>
              <w:t>yiv</w:t>
            </w:r>
            <w:r>
              <w:rPr>
                <w:sz w:val="18"/>
              </w:rPr>
              <w:t>,Ukraine</w:t>
            </w:r>
          </w:p>
        </w:tc>
      </w:tr>
      <w:tr w:rsidR="008F6D06" w14:paraId="735EDB59" w14:textId="77777777">
        <w:trPr>
          <w:trHeight w:val="918"/>
        </w:trPr>
        <w:tc>
          <w:tcPr>
            <w:tcW w:w="2465" w:type="dxa"/>
          </w:tcPr>
          <w:p w14:paraId="56498088" w14:textId="77777777" w:rsidR="008F6D06" w:rsidRDefault="008F6D06">
            <w:pPr>
              <w:pStyle w:val="TableParagraph"/>
              <w:spacing w:before="6"/>
              <w:rPr>
                <w:sz w:val="19"/>
              </w:rPr>
            </w:pPr>
          </w:p>
          <w:p w14:paraId="5CD4B254" w14:textId="77777777" w:rsidR="008F6D06" w:rsidRPr="00A75961" w:rsidRDefault="004B560B">
            <w:pPr>
              <w:pStyle w:val="TableParagraph"/>
              <w:spacing w:before="1"/>
              <w:ind w:left="107" w:right="813"/>
              <w:rPr>
                <w:b/>
                <w:sz w:val="18"/>
              </w:rPr>
            </w:pPr>
            <w:r w:rsidRPr="00A75961">
              <w:rPr>
                <w:b/>
                <w:sz w:val="18"/>
              </w:rPr>
              <w:t>Teacher’s</w:t>
            </w:r>
            <w:r w:rsidR="00620E62">
              <w:rPr>
                <w:b/>
                <w:sz w:val="18"/>
              </w:rPr>
              <w:t xml:space="preserve"> </w:t>
            </w:r>
            <w:r w:rsidRPr="00A75961">
              <w:rPr>
                <w:b/>
                <w:sz w:val="18"/>
              </w:rPr>
              <w:t>name</w:t>
            </w:r>
            <w:r w:rsidR="00620E62">
              <w:rPr>
                <w:b/>
                <w:sz w:val="18"/>
              </w:rPr>
              <w:t xml:space="preserve"> </w:t>
            </w:r>
            <w:r w:rsidR="00E7030C">
              <w:rPr>
                <w:b/>
                <w:sz w:val="18"/>
              </w:rPr>
              <w:t xml:space="preserve">and </w:t>
            </w:r>
            <w:r w:rsidR="001628A3" w:rsidRPr="00A75961">
              <w:rPr>
                <w:b/>
                <w:sz w:val="18"/>
              </w:rPr>
              <w:t>position</w:t>
            </w:r>
          </w:p>
        </w:tc>
        <w:tc>
          <w:tcPr>
            <w:tcW w:w="6825" w:type="dxa"/>
          </w:tcPr>
          <w:p w14:paraId="66CA20F2" w14:textId="5798125F" w:rsidR="008F6D06" w:rsidRDefault="008F6D06" w:rsidP="00D95066">
            <w:pPr>
              <w:pStyle w:val="TableParagraph"/>
              <w:spacing w:line="460" w:lineRule="atLeast"/>
              <w:ind w:left="110" w:right="1036"/>
              <w:rPr>
                <w:sz w:val="18"/>
              </w:rPr>
            </w:pPr>
          </w:p>
        </w:tc>
      </w:tr>
    </w:tbl>
    <w:p w14:paraId="1911D3B4" w14:textId="77777777" w:rsidR="00A75961" w:rsidRDefault="00A75961">
      <w:pPr>
        <w:pStyle w:val="a3"/>
        <w:rPr>
          <w:sz w:val="20"/>
        </w:rPr>
      </w:pPr>
    </w:p>
    <w:p w14:paraId="5BF3694B" w14:textId="77777777" w:rsidR="00A75961" w:rsidRDefault="00A75961">
      <w:pPr>
        <w:pStyle w:val="a3"/>
        <w:rPr>
          <w:sz w:val="20"/>
        </w:rPr>
      </w:pPr>
    </w:p>
    <w:p w14:paraId="241B5856" w14:textId="4D175E5B" w:rsidR="008F6D06" w:rsidRDefault="00E7030C">
      <w:pPr>
        <w:pStyle w:val="a3"/>
        <w:rPr>
          <w:sz w:val="20"/>
        </w:rPr>
      </w:pPr>
      <w:r>
        <w:rPr>
          <w:sz w:val="20"/>
        </w:rPr>
        <w:t xml:space="preserve">This is to certify  </w:t>
      </w:r>
      <w:r w:rsidR="00A75961" w:rsidRPr="00E7030C">
        <w:rPr>
          <w:color w:val="FF0000"/>
          <w:sz w:val="20"/>
        </w:rPr>
        <w:t xml:space="preserve"> </w:t>
      </w:r>
      <w:r>
        <w:rPr>
          <w:sz w:val="20"/>
        </w:rPr>
        <w:t xml:space="preserve"> English </w:t>
      </w:r>
      <w:r w:rsidR="00A75961" w:rsidRPr="00A75961">
        <w:rPr>
          <w:sz w:val="20"/>
        </w:rPr>
        <w:t>language skills as follows:</w:t>
      </w:r>
    </w:p>
    <w:p w14:paraId="481898E8" w14:textId="77777777" w:rsidR="008F6D06" w:rsidRDefault="008F6D06">
      <w:pPr>
        <w:pStyle w:val="a3"/>
        <w:rPr>
          <w:sz w:val="20"/>
        </w:rPr>
      </w:pPr>
    </w:p>
    <w:p w14:paraId="72AEE8ED" w14:textId="77777777" w:rsidR="008F6D06" w:rsidRDefault="008F6D06">
      <w:pPr>
        <w:pStyle w:val="a3"/>
        <w:spacing w:before="4"/>
        <w:rPr>
          <w:sz w:val="21"/>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1"/>
        <w:gridCol w:w="703"/>
      </w:tblGrid>
      <w:tr w:rsidR="008F6D06" w14:paraId="42912A84" w14:textId="77777777">
        <w:trPr>
          <w:trHeight w:val="777"/>
        </w:trPr>
        <w:tc>
          <w:tcPr>
            <w:tcW w:w="8361" w:type="dxa"/>
          </w:tcPr>
          <w:p w14:paraId="3B2AB479" w14:textId="77777777" w:rsidR="008F6D06" w:rsidRDefault="008F6D06">
            <w:pPr>
              <w:pStyle w:val="TableParagraph"/>
              <w:spacing w:before="10"/>
              <w:rPr>
                <w:sz w:val="17"/>
              </w:rPr>
            </w:pPr>
          </w:p>
          <w:p w14:paraId="705A60D8" w14:textId="77777777" w:rsidR="008F6D06" w:rsidRDefault="004B560B">
            <w:pPr>
              <w:pStyle w:val="TableParagraph"/>
              <w:spacing w:line="270" w:lineRule="atLeast"/>
              <w:ind w:left="107" w:right="59"/>
              <w:rPr>
                <w:b/>
              </w:rPr>
            </w:pPr>
            <w:r>
              <w:rPr>
                <w:b/>
              </w:rPr>
              <w:t>LevelaccordingtoTheCommonEuropeanFrameworkofReference(CEFR)</w:t>
            </w:r>
          </w:p>
        </w:tc>
        <w:tc>
          <w:tcPr>
            <w:tcW w:w="703" w:type="dxa"/>
          </w:tcPr>
          <w:p w14:paraId="564224F8" w14:textId="77777777" w:rsidR="008F6D06" w:rsidRDefault="008F6D06">
            <w:pPr>
              <w:pStyle w:val="TableParagraph"/>
              <w:rPr>
                <w:rFonts w:ascii="Times New Roman"/>
                <w:sz w:val="20"/>
              </w:rPr>
            </w:pPr>
          </w:p>
        </w:tc>
      </w:tr>
      <w:tr w:rsidR="008F6D06" w14:paraId="21C57211" w14:textId="77777777">
        <w:trPr>
          <w:trHeight w:val="1314"/>
        </w:trPr>
        <w:tc>
          <w:tcPr>
            <w:tcW w:w="8361" w:type="dxa"/>
          </w:tcPr>
          <w:p w14:paraId="5618DD6C" w14:textId="77777777" w:rsidR="008F6D06" w:rsidRDefault="008F6D06">
            <w:pPr>
              <w:pStyle w:val="TableParagraph"/>
              <w:spacing w:before="7"/>
              <w:rPr>
                <w:sz w:val="17"/>
              </w:rPr>
            </w:pPr>
          </w:p>
          <w:p w14:paraId="12F35F6A" w14:textId="77777777" w:rsidR="008F6D06" w:rsidRDefault="004B560B" w:rsidP="00A75961">
            <w:pPr>
              <w:pStyle w:val="TableParagraph"/>
              <w:spacing w:line="270" w:lineRule="atLeast"/>
              <w:ind w:left="107" w:right="259"/>
            </w:pPr>
            <w:r>
              <w:rPr>
                <w:b/>
              </w:rPr>
              <w:t xml:space="preserve">INTERMEDIATE (B1) </w:t>
            </w:r>
            <w:r>
              <w:t>– can understand the main points of clear standard input on familiarmatters regularly encountered in work, school, leisure, etc. Can deal with most situationslikely to arise whilst traveling in an area where language is spoken. Can produceconnected textontopics</w:t>
            </w:r>
            <w:r w:rsidR="00A75961">
              <w:rPr>
                <w:spacing w:val="-3"/>
              </w:rPr>
              <w:t xml:space="preserve">that </w:t>
            </w:r>
            <w:r>
              <w:t>are familiarorof personal interest.</w:t>
            </w:r>
          </w:p>
        </w:tc>
        <w:tc>
          <w:tcPr>
            <w:tcW w:w="703" w:type="dxa"/>
          </w:tcPr>
          <w:p w14:paraId="1DA01D8E" w14:textId="77777777" w:rsidR="008F6D06" w:rsidRDefault="008F6D06">
            <w:pPr>
              <w:pStyle w:val="TableParagraph"/>
              <w:spacing w:before="4"/>
              <w:rPr>
                <w:sz w:val="20"/>
              </w:rPr>
            </w:pPr>
          </w:p>
          <w:p w14:paraId="229AA555" w14:textId="77777777" w:rsidR="008F6D06" w:rsidRDefault="008F6D06">
            <w:pPr>
              <w:pStyle w:val="TableParagraph"/>
              <w:ind w:right="50"/>
              <w:jc w:val="right"/>
              <w:rPr>
                <w:rFonts w:ascii="Wingdings" w:hAnsi="Wingdings"/>
              </w:rPr>
            </w:pPr>
          </w:p>
        </w:tc>
      </w:tr>
      <w:tr w:rsidR="008F6D06" w14:paraId="6C843262" w14:textId="77777777">
        <w:trPr>
          <w:trHeight w:val="1581"/>
        </w:trPr>
        <w:tc>
          <w:tcPr>
            <w:tcW w:w="8361" w:type="dxa"/>
          </w:tcPr>
          <w:p w14:paraId="2EB5B4E4" w14:textId="77777777" w:rsidR="008F6D06" w:rsidRDefault="008F6D06">
            <w:pPr>
              <w:pStyle w:val="TableParagraph"/>
              <w:spacing w:before="4"/>
              <w:rPr>
                <w:sz w:val="19"/>
              </w:rPr>
            </w:pPr>
          </w:p>
          <w:p w14:paraId="0BE969F2" w14:textId="77777777" w:rsidR="008F6D06" w:rsidRDefault="004B560B">
            <w:pPr>
              <w:pStyle w:val="TableParagraph"/>
              <w:ind w:left="107" w:right="59"/>
            </w:pPr>
            <w:r>
              <w:rPr>
                <w:b/>
              </w:rPr>
              <w:t xml:space="preserve">UPPER INTERMEDIATE (B2) </w:t>
            </w:r>
            <w:r>
              <w:t>– can understand the main ideas of complex text on bothconcrete and abstract topics, including technical discussions in his/her field ofspecialization. Can interact with native speakers qui</w:t>
            </w:r>
            <w:r w:rsidR="00A75961">
              <w:t>te possibly</w:t>
            </w:r>
            <w:r>
              <w:t xml:space="preserve"> without strain for eitherparty.Canproduceclear,detailedtextonawiderange ofsubjects andexplainaviewpoint</w:t>
            </w:r>
          </w:p>
          <w:p w14:paraId="14921799" w14:textId="77777777" w:rsidR="008F6D06" w:rsidRDefault="004B560B">
            <w:pPr>
              <w:pStyle w:val="TableParagraph"/>
              <w:spacing w:line="250" w:lineRule="exact"/>
              <w:ind w:left="107"/>
            </w:pPr>
            <w:r>
              <w:t>onatopicalissuegivingthe advantages anddisadvantagesofvariousoptions.</w:t>
            </w:r>
          </w:p>
        </w:tc>
        <w:tc>
          <w:tcPr>
            <w:tcW w:w="703" w:type="dxa"/>
          </w:tcPr>
          <w:p w14:paraId="43A00247" w14:textId="77777777" w:rsidR="008F6D06" w:rsidRDefault="00620E62" w:rsidP="00620E62">
            <w:pPr>
              <w:pStyle w:val="TableParagraph"/>
              <w:jc w:val="center"/>
              <w:rPr>
                <w:rFonts w:ascii="Times New Roman"/>
                <w:sz w:val="20"/>
              </w:rPr>
            </w:pPr>
            <w:r>
              <w:rPr>
                <w:rFonts w:ascii="Times New Roman"/>
                <w:sz w:val="20"/>
              </w:rPr>
              <w:t>+</w:t>
            </w:r>
          </w:p>
        </w:tc>
      </w:tr>
      <w:tr w:rsidR="008F6D06" w14:paraId="12C42289" w14:textId="77777777">
        <w:trPr>
          <w:trHeight w:val="1852"/>
        </w:trPr>
        <w:tc>
          <w:tcPr>
            <w:tcW w:w="8361" w:type="dxa"/>
          </w:tcPr>
          <w:p w14:paraId="268DDC94" w14:textId="77777777" w:rsidR="008F6D06" w:rsidRDefault="008F6D06">
            <w:pPr>
              <w:pStyle w:val="TableParagraph"/>
              <w:spacing w:before="7"/>
              <w:rPr>
                <w:sz w:val="19"/>
              </w:rPr>
            </w:pPr>
          </w:p>
          <w:p w14:paraId="2B53E0B9" w14:textId="77777777" w:rsidR="008F6D06" w:rsidRDefault="004B560B">
            <w:pPr>
              <w:pStyle w:val="TableParagraph"/>
              <w:ind w:left="107" w:right="160"/>
            </w:pPr>
            <w:r>
              <w:rPr>
                <w:b/>
              </w:rPr>
              <w:t xml:space="preserve">ADVANCED (C1) </w:t>
            </w:r>
            <w:r>
              <w:t>– can understand a wide range of demanding, longer texts, and recognizeimplicit meaning. Can express him/herself fluently and spontaneously without muchobvious searching for expressions. Can use language flexibly and effectively for social,academic and professional purposes. Can produce clear, well-structured, detailed text oncomplexsubjects,showingcontrolled use oforganizationalpatterns, connectorsand</w:t>
            </w:r>
          </w:p>
          <w:p w14:paraId="4BE0F392" w14:textId="77777777" w:rsidR="008F6D06" w:rsidRDefault="004B560B">
            <w:pPr>
              <w:pStyle w:val="TableParagraph"/>
              <w:spacing w:line="250" w:lineRule="exact"/>
              <w:ind w:left="107"/>
            </w:pPr>
            <w:r>
              <w:t>cohesivedevices.</w:t>
            </w:r>
          </w:p>
        </w:tc>
        <w:tc>
          <w:tcPr>
            <w:tcW w:w="703" w:type="dxa"/>
          </w:tcPr>
          <w:p w14:paraId="0FED0421" w14:textId="77777777" w:rsidR="008F6D06" w:rsidRDefault="008F6D06">
            <w:pPr>
              <w:pStyle w:val="TableParagraph"/>
              <w:rPr>
                <w:rFonts w:ascii="Times New Roman"/>
                <w:sz w:val="20"/>
              </w:rPr>
            </w:pPr>
          </w:p>
        </w:tc>
      </w:tr>
      <w:tr w:rsidR="008F6D06" w14:paraId="0D11C581" w14:textId="77777777">
        <w:trPr>
          <w:trHeight w:val="1583"/>
        </w:trPr>
        <w:tc>
          <w:tcPr>
            <w:tcW w:w="8361" w:type="dxa"/>
          </w:tcPr>
          <w:p w14:paraId="096D8C42" w14:textId="77777777" w:rsidR="008F6D06" w:rsidRDefault="008F6D06">
            <w:pPr>
              <w:pStyle w:val="TableParagraph"/>
              <w:spacing w:before="7"/>
              <w:rPr>
                <w:sz w:val="17"/>
              </w:rPr>
            </w:pPr>
          </w:p>
          <w:p w14:paraId="4AAA7314" w14:textId="77777777" w:rsidR="008F6D06" w:rsidRDefault="004B560B">
            <w:pPr>
              <w:pStyle w:val="TableParagraph"/>
              <w:spacing w:line="270" w:lineRule="atLeast"/>
              <w:ind w:left="107" w:right="186"/>
            </w:pPr>
            <w:r>
              <w:rPr>
                <w:b/>
              </w:rPr>
              <w:t xml:space="preserve">PROFICIENCY (C2) – </w:t>
            </w:r>
            <w:r>
              <w:t>can easily understand virtually everything heard or read. Cansummarize information from different spoken and written sources, reconstructingarguments and accounts in a coherent presentation. Can express him/herself</w:t>
            </w:r>
            <w:r w:rsidR="00A75961">
              <w:t xml:space="preserve">spontaneously, very, </w:t>
            </w:r>
            <w:r>
              <w:t>fluently</w:t>
            </w:r>
            <w:r w:rsidR="00A75961">
              <w:t>,</w:t>
            </w:r>
            <w:r>
              <w:t xml:space="preserve"> and precisely, differentiating finer shades of meaning even inmore complexsituations.</w:t>
            </w:r>
          </w:p>
        </w:tc>
        <w:tc>
          <w:tcPr>
            <w:tcW w:w="703" w:type="dxa"/>
          </w:tcPr>
          <w:p w14:paraId="080D9B76" w14:textId="77777777" w:rsidR="008F6D06" w:rsidRDefault="008F6D06">
            <w:pPr>
              <w:pStyle w:val="TableParagraph"/>
              <w:rPr>
                <w:rFonts w:ascii="Times New Roman"/>
                <w:sz w:val="20"/>
              </w:rPr>
            </w:pPr>
          </w:p>
        </w:tc>
      </w:tr>
    </w:tbl>
    <w:p w14:paraId="7DD28BD9" w14:textId="269AD71D" w:rsidR="008F6D06" w:rsidRDefault="00E7030C">
      <w:pPr>
        <w:pStyle w:val="a3"/>
        <w:tabs>
          <w:tab w:val="left" w:pos="6250"/>
        </w:tabs>
        <w:spacing w:before="239"/>
        <w:ind w:left="216"/>
      </w:pPr>
      <w:r>
        <w:rPr>
          <w:color w:val="404040"/>
        </w:rPr>
        <w:t>S</w:t>
      </w:r>
      <w:r w:rsidR="004B560B">
        <w:rPr>
          <w:color w:val="404040"/>
        </w:rPr>
        <w:t>ignature:</w:t>
      </w:r>
      <w:r w:rsidR="00D95066">
        <w:rPr>
          <w:color w:val="404040"/>
        </w:rPr>
        <w:t xml:space="preserve">             </w:t>
      </w:r>
      <w:r w:rsidR="00A1456B">
        <w:rPr>
          <w:color w:val="404040"/>
          <w:lang w:val="ru-RU"/>
        </w:rPr>
        <w:t xml:space="preserve">           </w:t>
      </w:r>
      <w:r w:rsidR="00D95066">
        <w:rPr>
          <w:color w:val="404040"/>
        </w:rPr>
        <w:t xml:space="preserve"> </w:t>
      </w:r>
      <w:r w:rsidR="00D95066" w:rsidRPr="00D95066">
        <w:rPr>
          <w:noProof/>
          <w:color w:val="404040"/>
          <w:lang w:val="ru-RU" w:eastAsia="ru-RU"/>
        </w:rPr>
        <w:t xml:space="preserve"> </w:t>
      </w:r>
      <w:r w:rsidR="004B560B">
        <w:rPr>
          <w:color w:val="404040"/>
        </w:rPr>
        <w:t>Universitystamp:</w:t>
      </w:r>
      <w:r w:rsidR="00A1456B" w:rsidRPr="00A1456B">
        <w:rPr>
          <w:noProof/>
        </w:rPr>
        <w:t xml:space="preserve"> </w:t>
      </w:r>
    </w:p>
    <w:p w14:paraId="114C078F" w14:textId="77777777" w:rsidR="00D95066" w:rsidRDefault="00D95066">
      <w:pPr>
        <w:pStyle w:val="a3"/>
        <w:spacing w:before="11"/>
      </w:pPr>
      <w:r>
        <w:t xml:space="preserve">      </w:t>
      </w:r>
    </w:p>
    <w:p w14:paraId="2CCAB904" w14:textId="77777777" w:rsidR="00D95066" w:rsidRDefault="00D95066">
      <w:pPr>
        <w:pStyle w:val="a3"/>
        <w:spacing w:before="11"/>
      </w:pPr>
    </w:p>
    <w:p w14:paraId="78288D8A" w14:textId="77777777" w:rsidR="00D95066" w:rsidRDefault="00D95066">
      <w:pPr>
        <w:pStyle w:val="a3"/>
        <w:spacing w:before="11"/>
      </w:pPr>
    </w:p>
    <w:p w14:paraId="46CAE516" w14:textId="77777777" w:rsidR="008F6D06" w:rsidRDefault="00D95066">
      <w:pPr>
        <w:pStyle w:val="a3"/>
        <w:spacing w:before="11"/>
      </w:pPr>
      <w:r>
        <w:t xml:space="preserve">                     </w:t>
      </w:r>
    </w:p>
    <w:p w14:paraId="70C363DE" w14:textId="77777777" w:rsidR="008F6D06" w:rsidRDefault="004B560B">
      <w:pPr>
        <w:pStyle w:val="a3"/>
        <w:ind w:left="216"/>
      </w:pPr>
      <w:r>
        <w:rPr>
          <w:color w:val="404040"/>
        </w:rPr>
        <w:t>Date:</w:t>
      </w:r>
    </w:p>
    <w:sectPr w:rsidR="008F6D06" w:rsidSect="007E1E19">
      <w:type w:val="continuous"/>
      <w:pgSz w:w="11910" w:h="16840"/>
      <w:pgMar w:top="380" w:right="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senal">
    <w:altName w:val="Times New Roman"/>
    <w:charset w:val="00"/>
    <w:family w:val="roman"/>
    <w:notTrueType/>
    <w:pitch w:val="default"/>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06"/>
    <w:rsid w:val="001628A3"/>
    <w:rsid w:val="00193891"/>
    <w:rsid w:val="00264B55"/>
    <w:rsid w:val="00385B5C"/>
    <w:rsid w:val="004B560B"/>
    <w:rsid w:val="005B14B5"/>
    <w:rsid w:val="00620E62"/>
    <w:rsid w:val="0065549A"/>
    <w:rsid w:val="007D58EA"/>
    <w:rsid w:val="007E1E19"/>
    <w:rsid w:val="008F6D06"/>
    <w:rsid w:val="00A1456B"/>
    <w:rsid w:val="00A75961"/>
    <w:rsid w:val="00B650EB"/>
    <w:rsid w:val="00C90F41"/>
    <w:rsid w:val="00CE6600"/>
    <w:rsid w:val="00D02E3A"/>
    <w:rsid w:val="00D8576C"/>
    <w:rsid w:val="00D95066"/>
    <w:rsid w:val="00E703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E193"/>
  <w15:docId w15:val="{BE6BB2ED-089D-405B-837C-D3506494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E19"/>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7E1E19"/>
  </w:style>
  <w:style w:type="paragraph" w:styleId="a4">
    <w:name w:val="Title"/>
    <w:basedOn w:val="a"/>
    <w:uiPriority w:val="10"/>
    <w:qFormat/>
    <w:rsid w:val="007E1E19"/>
    <w:pPr>
      <w:spacing w:before="44"/>
      <w:ind w:left="1798"/>
    </w:pPr>
    <w:rPr>
      <w:sz w:val="28"/>
      <w:szCs w:val="28"/>
    </w:rPr>
  </w:style>
  <w:style w:type="paragraph" w:styleId="a5">
    <w:name w:val="List Paragraph"/>
    <w:basedOn w:val="a"/>
    <w:uiPriority w:val="1"/>
    <w:qFormat/>
    <w:rsid w:val="007E1E19"/>
  </w:style>
  <w:style w:type="paragraph" w:customStyle="1" w:styleId="TableParagraph">
    <w:name w:val="Table Paragraph"/>
    <w:basedOn w:val="a"/>
    <w:uiPriority w:val="1"/>
    <w:qFormat/>
    <w:rsid w:val="007E1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1230</Words>
  <Characters>702</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grafik</dc:creator>
  <cp:lastModifiedBy>Катерина Чупріна</cp:lastModifiedBy>
  <cp:revision>2</cp:revision>
  <dcterms:created xsi:type="dcterms:W3CDTF">2026-08-03T11:22:00Z</dcterms:created>
  <dcterms:modified xsi:type="dcterms:W3CDTF">2026-08-03T11:22:00Z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2015-05-11T00:00:00Z</vt:filetime>
  </property>
  <property fmtid="{D5CDD505-2E9C-101B-9397-08002B2CF9AE}" pid="3" name="Creator">
    <vt:lpwstr>Microsoft® Word 2010</vt:lpwstr>
  </property>
  <property fmtid="{D5CDD505-2E9C-101B-9397-08002B2CF9AE}" pid="4" name="LastSaved">
    <vt:filetime>2023-01-02T00:00:00Z</vt:filetime>
  </property>
  <property fmtid="{D5CDD505-2E9C-101B-9397-08002B2CF9AE}" pid="5" name="GrammarlyDocumentId">
    <vt:lpwstr>22f63d773a64f319842b82aeff8abf76bdc298b96227f16407a156193db45262</vt:lpwstr>
  </property>
</Properties>
</file>